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Calibri" w:hAnsi="Calibri" w:eastAsia="宋体" w:cs="Times New Roman"/>
          <w:b/>
          <w:bCs/>
          <w:sz w:val="30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附件1</w:t>
      </w:r>
      <w:r>
        <w:rPr>
          <w:rFonts w:ascii="Calibri" w:hAnsi="Calibri" w:eastAsia="宋体" w:cs="Times New Roman"/>
          <w:sz w:val="28"/>
          <w:szCs w:val="24"/>
        </w:rPr>
        <w:t>-</w:t>
      </w:r>
      <w:r>
        <w:rPr>
          <w:rFonts w:hint="eastAsia" w:ascii="Calibri" w:hAnsi="Calibri" w:eastAsia="宋体" w:cs="Times New Roman"/>
          <w:sz w:val="28"/>
          <w:szCs w:val="24"/>
        </w:rPr>
        <w:t>2</w:t>
      </w:r>
    </w:p>
    <w:p>
      <w:pPr>
        <w:spacing w:line="540" w:lineRule="exact"/>
        <w:jc w:val="center"/>
        <w:rPr>
          <w:rFonts w:ascii="黑体" w:hAnsi="黑体" w:eastAsia="黑体" w:cs="Times New Roman"/>
          <w:b/>
          <w:sz w:val="28"/>
          <w:szCs w:val="28"/>
        </w:rPr>
      </w:pPr>
      <w:bookmarkStart w:id="0" w:name="_Toc23432576"/>
      <w:r>
        <w:rPr>
          <w:rFonts w:hint="eastAsia" w:ascii="黑体" w:hAnsi="黑体" w:eastAsia="黑体" w:cs="Times New Roman"/>
          <w:b/>
          <w:sz w:val="28"/>
          <w:szCs w:val="28"/>
        </w:rPr>
        <w:t>经济合同、协议管理情况表</w:t>
      </w:r>
      <w:bookmarkEnd w:id="0"/>
    </w:p>
    <w:p>
      <w:pPr>
        <w:spacing w:line="540" w:lineRule="exact"/>
        <w:rPr>
          <w:rFonts w:ascii="Calibri" w:hAnsi="Calibri" w:eastAsia="宋体" w:cs="Times New Roman"/>
          <w:sz w:val="24"/>
          <w:szCs w:val="24"/>
        </w:rPr>
      </w:pPr>
    </w:p>
    <w:p>
      <w:pPr>
        <w:spacing w:line="540" w:lineRule="exact"/>
        <w:jc w:val="center"/>
        <w:rPr>
          <w:rFonts w:ascii="Calibri" w:hAnsi="Calibri" w:eastAsia="宋体" w:cs="Times New Roman"/>
          <w:sz w:val="24"/>
          <w:szCs w:val="24"/>
        </w:rPr>
      </w:pPr>
      <w:bookmarkStart w:id="1" w:name="_Toc23432577"/>
      <w:r>
        <w:rPr>
          <w:rFonts w:hint="eastAsia" w:ascii="Calibri" w:hAnsi="Calibri" w:eastAsia="宋体" w:cs="Times New Roman"/>
          <w:sz w:val="24"/>
          <w:szCs w:val="24"/>
          <w:lang w:eastAsia="zh-CN"/>
        </w:rPr>
        <w:t>部门</w:t>
      </w:r>
      <w:r>
        <w:rPr>
          <w:rFonts w:hint="eastAsia" w:ascii="Calibri" w:hAnsi="Calibri" w:eastAsia="宋体" w:cs="Times New Roman"/>
          <w:sz w:val="24"/>
          <w:szCs w:val="24"/>
        </w:rPr>
        <w:t>：                      审计期限：     年    月至     年    月</w:t>
      </w:r>
      <w:bookmarkEnd w:id="1"/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0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908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经济合同与协议名称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签订日期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执行情况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审计情况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90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合法性情况</w:t>
            </w:r>
          </w:p>
        </w:tc>
        <w:tc>
          <w:tcPr>
            <w:tcW w:w="1705" w:type="dxa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eastAsia="宋体" w:cs="Times New Roman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sz w:val="15"/>
                <w:szCs w:val="15"/>
              </w:rPr>
              <w:t>有效性（遵守）情况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2" w:hRule="exact"/>
        </w:trPr>
        <w:tc>
          <w:tcPr>
            <w:tcW w:w="8522" w:type="dxa"/>
            <w:gridSpan w:val="5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审计存在的问题与审计建议：</w:t>
            </w:r>
          </w:p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22" w:type="dxa"/>
            <w:gridSpan w:val="5"/>
            <w:vAlign w:val="center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注：1－3栏由被审计人员填写；4－5栏由审计组填写。</w:t>
            </w:r>
          </w:p>
        </w:tc>
      </w:tr>
    </w:tbl>
    <w:p>
      <w:pPr>
        <w:spacing w:line="540" w:lineRule="exac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填表人：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</w:rPr>
        <w:t xml:space="preserve">                          </w:t>
      </w:r>
      <w:r>
        <w:rPr>
          <w:rFonts w:ascii="Calibri" w:hAnsi="Calibri" w:eastAsia="宋体" w:cs="Times New Roman"/>
          <w:sz w:val="24"/>
          <w:szCs w:val="24"/>
        </w:rPr>
        <w:t xml:space="preserve">        </w:t>
      </w:r>
      <w:r>
        <w:rPr>
          <w:rFonts w:hint="eastAsia" w:ascii="Calibri" w:hAnsi="Calibri" w:eastAsia="宋体" w:cs="Times New Roman"/>
          <w:sz w:val="24"/>
          <w:szCs w:val="24"/>
        </w:rPr>
        <w:t xml:space="preserve">   年     月     日</w:t>
      </w:r>
    </w:p>
    <w:p>
      <w:pPr>
        <w:spacing w:line="540" w:lineRule="exac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 xml:space="preserve">审计人员：    </w:t>
      </w:r>
      <w:r>
        <w:rPr>
          <w:rFonts w:ascii="Calibri" w:hAnsi="Calibri" w:eastAsia="宋体" w:cs="Times New Roman"/>
          <w:sz w:val="24"/>
          <w:szCs w:val="24"/>
        </w:rPr>
        <w:t xml:space="preserve">       </w:t>
      </w:r>
      <w:r>
        <w:rPr>
          <w:rFonts w:hint="eastAsia" w:ascii="Calibri" w:hAnsi="Calibri" w:eastAsia="宋体" w:cs="Times New Roman"/>
          <w:sz w:val="24"/>
          <w:szCs w:val="24"/>
        </w:rPr>
        <w:t xml:space="preserve">      审计复核：     </w:t>
      </w:r>
      <w:r>
        <w:rPr>
          <w:rFonts w:ascii="Calibri" w:hAnsi="Calibri" w:eastAsia="宋体" w:cs="Times New Roman"/>
          <w:sz w:val="24"/>
          <w:szCs w:val="24"/>
        </w:rPr>
        <w:t xml:space="preserve"> </w:t>
      </w:r>
      <w:r>
        <w:rPr>
          <w:rFonts w:hint="eastAsia" w:ascii="Calibri" w:hAnsi="Calibri" w:eastAsia="宋体" w:cs="Times New Roman"/>
          <w:sz w:val="24"/>
          <w:szCs w:val="24"/>
        </w:rPr>
        <w:t xml:space="preserve">       年     月     日</w:t>
      </w:r>
    </w:p>
    <w:p>
      <w:pPr>
        <w:spacing w:line="540" w:lineRule="exact"/>
        <w:jc w:val="left"/>
        <w:rPr>
          <w:rFonts w:ascii="Calibri" w:hAnsi="Calibri" w:eastAsia="宋体" w:cs="Times New Roman"/>
          <w:sz w:val="28"/>
          <w:szCs w:val="24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4YjcxYmFiYWYwOTc0MGFkZDA5NTcwM2M2OTc3ZTUifQ=="/>
  </w:docVars>
  <w:rsids>
    <w:rsidRoot w:val="00A733E9"/>
    <w:rsid w:val="001270CB"/>
    <w:rsid w:val="001F0870"/>
    <w:rsid w:val="00725E84"/>
    <w:rsid w:val="00A65B96"/>
    <w:rsid w:val="00A733E9"/>
    <w:rsid w:val="00BC728C"/>
    <w:rsid w:val="00C728CD"/>
    <w:rsid w:val="00D62BB5"/>
    <w:rsid w:val="00EA3AD1"/>
    <w:rsid w:val="03FF434E"/>
    <w:rsid w:val="06225F58"/>
    <w:rsid w:val="088158CB"/>
    <w:rsid w:val="11D15BB4"/>
    <w:rsid w:val="13873C15"/>
    <w:rsid w:val="1B796A94"/>
    <w:rsid w:val="28A819D4"/>
    <w:rsid w:val="2B237815"/>
    <w:rsid w:val="2B424FF5"/>
    <w:rsid w:val="358E55A1"/>
    <w:rsid w:val="3C711A89"/>
    <w:rsid w:val="518D1C65"/>
    <w:rsid w:val="5D7E2FBA"/>
    <w:rsid w:val="5EC85C40"/>
    <w:rsid w:val="60022BC1"/>
    <w:rsid w:val="7875635D"/>
    <w:rsid w:val="7ADD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等线 Light" w:hAnsi="等线 Light" w:eastAsia="黑体" w:cs="Times New Roman"/>
      <w:sz w:val="20"/>
      <w:szCs w:val="20"/>
    </w:rPr>
  </w:style>
  <w:style w:type="paragraph" w:styleId="5">
    <w:name w:val="Document Map"/>
    <w:basedOn w:val="1"/>
    <w:link w:val="46"/>
    <w:qFormat/>
    <w:uiPriority w:val="0"/>
    <w:rPr>
      <w:rFonts w:ascii="宋体" w:hAnsi="Times New Roman" w:eastAsia="宋体" w:cs="Times New Roman"/>
      <w:sz w:val="18"/>
      <w:szCs w:val="18"/>
    </w:rPr>
  </w:style>
  <w:style w:type="paragraph" w:styleId="6">
    <w:name w:val="annotation text"/>
    <w:basedOn w:val="1"/>
    <w:link w:val="48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Plain Text"/>
    <w:basedOn w:val="1"/>
    <w:link w:val="35"/>
    <w:qFormat/>
    <w:uiPriority w:val="0"/>
    <w:pPr>
      <w:widowControl/>
      <w:spacing w:before="100" w:beforeAutospacing="1" w:after="100" w:afterAutospacing="1" w:line="345" w:lineRule="atLeast"/>
      <w:jc w:val="left"/>
    </w:pPr>
    <w:rPr>
      <w:rFonts w:ascii="宋体" w:hAnsi="宋体" w:eastAsia="宋体" w:cs="宋体"/>
      <w:color w:val="333333"/>
      <w:kern w:val="0"/>
      <w:sz w:val="28"/>
      <w:szCs w:val="21"/>
    </w:rPr>
  </w:style>
  <w:style w:type="paragraph" w:styleId="8">
    <w:name w:val="Date"/>
    <w:basedOn w:val="1"/>
    <w:next w:val="1"/>
    <w:link w:val="34"/>
    <w:qFormat/>
    <w:uiPriority w:val="0"/>
    <w:pPr>
      <w:ind w:left="100" w:leftChars="2500"/>
    </w:pPr>
    <w:rPr>
      <w:rFonts w:ascii="Times New Roman" w:hAnsi="Times New Roman" w:eastAsia="宋体" w:cs="Times New Roman"/>
      <w:sz w:val="28"/>
      <w:szCs w:val="24"/>
    </w:rPr>
  </w:style>
  <w:style w:type="paragraph" w:styleId="9">
    <w:name w:val="Body Text Indent 2"/>
    <w:basedOn w:val="1"/>
    <w:link w:val="3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 w:val="28"/>
      <w:szCs w:val="24"/>
    </w:rPr>
  </w:style>
  <w:style w:type="paragraph" w:styleId="10">
    <w:name w:val="Balloon Text"/>
    <w:basedOn w:val="1"/>
    <w:link w:val="44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Cambria" w:hAnsi="Cambria" w:eastAsia="宋体" w:cs="Times New Roman"/>
      <w:b/>
      <w:bCs/>
      <w:caps/>
      <w:sz w:val="24"/>
      <w:szCs w:val="24"/>
    </w:rPr>
  </w:style>
  <w:style w:type="paragraph" w:styleId="14">
    <w:name w:val="Subtitle"/>
    <w:basedOn w:val="1"/>
    <w:next w:val="1"/>
    <w:link w:val="50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 w:eastAsia="宋体" w:cs="Times New Roman"/>
      <w:b/>
      <w:bCs/>
      <w:kern w:val="28"/>
      <w:sz w:val="32"/>
      <w:szCs w:val="32"/>
    </w:rPr>
  </w:style>
  <w:style w:type="paragraph" w:styleId="15">
    <w:name w:val="toc 2"/>
    <w:basedOn w:val="1"/>
    <w:next w:val="1"/>
    <w:qFormat/>
    <w:uiPriority w:val="39"/>
    <w:pPr>
      <w:spacing w:before="240"/>
      <w:jc w:val="left"/>
    </w:pPr>
    <w:rPr>
      <w:rFonts w:ascii="Calibri" w:hAnsi="Calibri" w:eastAsia="宋体" w:cs="Times New Roman"/>
      <w:b/>
      <w:bCs/>
      <w:sz w:val="20"/>
      <w:szCs w:val="20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link w:val="43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  <w:lang w:val="zh-CN" w:eastAsia="zh-CN"/>
    </w:rPr>
  </w:style>
  <w:style w:type="paragraph" w:styleId="18">
    <w:name w:val="annotation subject"/>
    <w:basedOn w:val="6"/>
    <w:next w:val="6"/>
    <w:link w:val="49"/>
    <w:qFormat/>
    <w:uiPriority w:val="0"/>
    <w:rPr>
      <w:b/>
      <w:bCs/>
      <w:sz w:val="28"/>
      <w:szCs w:val="20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qFormat/>
    <w:uiPriority w:val="0"/>
    <w:rPr>
      <w:color w:val="954F72"/>
      <w:u w:val="single"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qFormat/>
    <w:uiPriority w:val="0"/>
    <w:rPr>
      <w:sz w:val="21"/>
      <w:szCs w:val="21"/>
    </w:rPr>
  </w:style>
  <w:style w:type="character" w:customStyle="1" w:styleId="27">
    <w:name w:val="页眉 字符"/>
    <w:basedOn w:val="21"/>
    <w:link w:val="12"/>
    <w:qFormat/>
    <w:uiPriority w:val="99"/>
    <w:rPr>
      <w:sz w:val="18"/>
      <w:szCs w:val="18"/>
    </w:rPr>
  </w:style>
  <w:style w:type="character" w:customStyle="1" w:styleId="28">
    <w:name w:val="页脚 字符"/>
    <w:basedOn w:val="21"/>
    <w:link w:val="11"/>
    <w:qFormat/>
    <w:uiPriority w:val="99"/>
    <w:rPr>
      <w:sz w:val="18"/>
      <w:szCs w:val="18"/>
    </w:rPr>
  </w:style>
  <w:style w:type="character" w:customStyle="1" w:styleId="29">
    <w:name w:val="标题 1 字符"/>
    <w:basedOn w:val="2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0">
    <w:name w:val="标题 2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 2 字符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2">
    <w:name w:val="页脚 Char"/>
    <w:qFormat/>
    <w:uiPriority w:val="99"/>
    <w:rPr>
      <w:kern w:val="2"/>
      <w:sz w:val="18"/>
    </w:rPr>
  </w:style>
  <w:style w:type="character" w:customStyle="1" w:styleId="33">
    <w:name w:val="正文文本缩进 2 字符"/>
    <w:basedOn w:val="21"/>
    <w:link w:val="9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34">
    <w:name w:val="日期 字符"/>
    <w:basedOn w:val="21"/>
    <w:link w:val="8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35">
    <w:name w:val="纯文本 字符"/>
    <w:basedOn w:val="21"/>
    <w:link w:val="7"/>
    <w:qFormat/>
    <w:uiPriority w:val="0"/>
    <w:rPr>
      <w:rFonts w:ascii="宋体" w:hAnsi="宋体" w:eastAsia="宋体" w:cs="宋体"/>
      <w:color w:val="333333"/>
      <w:kern w:val="0"/>
      <w:sz w:val="28"/>
      <w:szCs w:val="21"/>
    </w:rPr>
  </w:style>
  <w:style w:type="paragraph" w:styleId="3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8"/>
      <w:szCs w:val="20"/>
    </w:rPr>
  </w:style>
  <w:style w:type="paragraph" w:customStyle="1" w:styleId="37">
    <w:name w:val="Char"/>
    <w:basedOn w:val="1"/>
    <w:qFormat/>
    <w:uiPriority w:val="0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38">
    <w:name w:val="列表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character" w:customStyle="1" w:styleId="40">
    <w:name w:val="未处理的提及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_Style 32"/>
    <w:basedOn w:val="1"/>
    <w:next w:val="1"/>
    <w:unhideWhenUsed/>
    <w:qFormat/>
    <w:uiPriority w:val="39"/>
    <w:pPr>
      <w:ind w:left="1960"/>
      <w:jc w:val="left"/>
    </w:pPr>
    <w:rPr>
      <w:rFonts w:ascii="Calibri" w:hAnsi="Calibri" w:eastAsia="宋体" w:cs="Times New Roman"/>
      <w:sz w:val="20"/>
      <w:szCs w:val="20"/>
    </w:rPr>
  </w:style>
  <w:style w:type="paragraph" w:customStyle="1" w:styleId="42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3">
    <w:name w:val="标题 字符"/>
    <w:basedOn w:val="21"/>
    <w:link w:val="17"/>
    <w:qFormat/>
    <w:uiPriority w:val="0"/>
    <w:rPr>
      <w:rFonts w:ascii="等线 Light" w:hAnsi="等线 Light" w:eastAsia="宋体" w:cs="Times New Roman"/>
      <w:b/>
      <w:bCs/>
      <w:sz w:val="32"/>
      <w:szCs w:val="32"/>
      <w:lang w:val="zh-CN" w:eastAsia="zh-CN"/>
    </w:rPr>
  </w:style>
  <w:style w:type="character" w:customStyle="1" w:styleId="44">
    <w:name w:val="批注框文本 字符"/>
    <w:basedOn w:val="21"/>
    <w:link w:val="10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45">
    <w:name w:val="文档结构图 字符"/>
    <w:basedOn w:val="21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46">
    <w:name w:val="文档结构图 字符1"/>
    <w:link w:val="5"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47">
    <w:name w:val="newsdetail_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48">
    <w:name w:val="批注文字 字符"/>
    <w:basedOn w:val="21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9">
    <w:name w:val="批注主题 字符"/>
    <w:basedOn w:val="48"/>
    <w:link w:val="18"/>
    <w:qFormat/>
    <w:uiPriority w:val="0"/>
    <w:rPr>
      <w:rFonts w:ascii="Times New Roman" w:hAnsi="Times New Roman" w:eastAsia="宋体" w:cs="Times New Roman"/>
      <w:b/>
      <w:bCs/>
      <w:sz w:val="28"/>
      <w:szCs w:val="20"/>
    </w:rPr>
  </w:style>
  <w:style w:type="character" w:customStyle="1" w:styleId="50">
    <w:name w:val="副标题 字符"/>
    <w:basedOn w:val="21"/>
    <w:link w:val="14"/>
    <w:qFormat/>
    <w:uiPriority w:val="0"/>
    <w:rPr>
      <w:rFonts w:ascii="等线 Light" w:hAnsi="等线 Light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666</Words>
  <Characters>687</Characters>
  <Lines>20</Lines>
  <Paragraphs>5</Paragraphs>
  <TotalTime>1</TotalTime>
  <ScaleCrop>false</ScaleCrop>
  <LinksUpToDate>false</LinksUpToDate>
  <CharactersWithSpaces>1433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2021-06-07T04:33:00Z</dcterms:created>
  <dc:creator>金仕仙</dc:creator>
  <cp:lastModifiedBy>DELL</cp:lastModifiedBy>
  <cp:lastPrinted>2023-05-12T07:35:00Z</cp:lastPrinted>
  <dcterms:modified xsi:type="dcterms:W3CDTF">2024-05-06T03:34:09Z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1069AF5DCC70460F89F8AE8812DCC441</vt:lpwstr>
  </property>
</Properties>
</file>